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3D42C" w14:textId="77777777" w:rsidR="002C0341" w:rsidRPr="002C0341" w:rsidRDefault="002C0341" w:rsidP="002C0341">
      <w:pPr>
        <w:jc w:val="both"/>
        <w:rPr>
          <w:b/>
          <w:bCs/>
        </w:rPr>
      </w:pPr>
      <w:r w:rsidRPr="002C0341">
        <w:rPr>
          <w:b/>
          <w:bCs/>
        </w:rPr>
        <w:t>RB-DA6</w:t>
      </w:r>
    </w:p>
    <w:p w14:paraId="1AC68947" w14:textId="77777777" w:rsidR="002C0341" w:rsidRPr="002C0341" w:rsidRDefault="002C0341" w:rsidP="002C0341">
      <w:pPr>
        <w:jc w:val="both"/>
        <w:rPr>
          <w:b/>
          <w:bCs/>
        </w:rPr>
      </w:pPr>
      <w:r w:rsidRPr="002C0341">
        <w:rPr>
          <w:b/>
          <w:bCs/>
        </w:rPr>
        <w:t>6 Way Stereo Distribution Amplifier</w:t>
      </w:r>
    </w:p>
    <w:p w14:paraId="14CF3048" w14:textId="77777777" w:rsidR="002C0341" w:rsidRDefault="002C0341" w:rsidP="00787BD6">
      <w:pPr>
        <w:jc w:val="both"/>
      </w:pPr>
      <w:r w:rsidRPr="002C0341">
        <w:t>The RB-DA6 is a 1U rack-mount high performance 6 way stereo distribution amplifier for splitting a source into a number of different outputs.</w:t>
      </w:r>
    </w:p>
    <w:p w14:paraId="10EBD9E2" w14:textId="77777777" w:rsidR="002C0341" w:rsidRDefault="005B455F" w:rsidP="002C0341">
      <w:pPr>
        <w:jc w:val="both"/>
      </w:pPr>
      <w:r>
        <w:br/>
      </w:r>
      <w:r w:rsidR="002C0341" w:rsidRPr="002C0341">
        <w:t>The RB-DA6 is a 1U rack-mount high performance 6 way stereo distribution amplifier for splitting a source into a number of different outputs. The RB-DA6 has one stereo input and six stereo outputs. It can also be configured to distribute a single mono input to twelve outputs. This is enabled via a recessed front-panel switch to prevent unintended switching. The XLR-3 inputs and outputs are electronically balanced and can be wired unbalanced. Each output is individually buffered so that a short circuit on one output won’t affect the others. The left and right input gain controls (normalising) are pre-set potentiometers accessible through the front panel. The output gain may be varied from -8dB to 18dB which is useful for normalising consumer and professional signals to give outputs of -15dBu and 0dBu respectively.</w:t>
      </w:r>
    </w:p>
    <w:p w14:paraId="0FB6AC65" w14:textId="549FC8EC" w:rsidR="005B455F" w:rsidRDefault="005B455F" w:rsidP="002C0341">
      <w:pPr>
        <w:jc w:val="both"/>
      </w:pPr>
      <w:r w:rsidRPr="00775C2B">
        <w:rPr>
          <w:b/>
          <w:bCs/>
        </w:rPr>
        <w:t>Typical Applications</w:t>
      </w:r>
    </w:p>
    <w:p w14:paraId="444C0337" w14:textId="53414A2C" w:rsidR="00787BD6" w:rsidRDefault="002C0341" w:rsidP="00F97F4B">
      <w:pPr>
        <w:spacing w:after="0"/>
      </w:pPr>
      <w:r w:rsidRPr="002C0341">
        <w:t>Distribute line level signals to multiple reporters in a broadcast centre, distribute main programme output from a mixer to other studios.</w:t>
      </w:r>
    </w:p>
    <w:p w14:paraId="69A46DE2" w14:textId="77777777" w:rsidR="002C0341" w:rsidRDefault="002C0341" w:rsidP="00F97F4B">
      <w:pPr>
        <w:spacing w:after="0"/>
      </w:pPr>
    </w:p>
    <w:p w14:paraId="6E0054DD" w14:textId="18FA1C29" w:rsidR="005B455F" w:rsidRDefault="005B455F" w:rsidP="005B455F">
      <w:r w:rsidRPr="00775C2B">
        <w:rPr>
          <w:b/>
          <w:bCs/>
        </w:rPr>
        <w:t>Product Features</w:t>
      </w:r>
    </w:p>
    <w:p w14:paraId="71E070D2" w14:textId="77777777" w:rsidR="002C0341" w:rsidRPr="002C0341" w:rsidRDefault="002C0341" w:rsidP="002C0341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2C0341">
        <w:rPr>
          <w:kern w:val="2"/>
          <w14:ligatures w14:val="standardContextual"/>
        </w:rPr>
        <w:t>2 x balanced analogue inputs.</w:t>
      </w:r>
    </w:p>
    <w:p w14:paraId="4A552BB7" w14:textId="77777777" w:rsidR="002C0341" w:rsidRPr="002C0341" w:rsidRDefault="002C0341" w:rsidP="002C0341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2C0341">
        <w:rPr>
          <w:kern w:val="2"/>
          <w14:ligatures w14:val="standardContextual"/>
        </w:rPr>
        <w:t>12 x balanced analogue outputs.</w:t>
      </w:r>
    </w:p>
    <w:p w14:paraId="407AD609" w14:textId="77777777" w:rsidR="002C0341" w:rsidRPr="002C0341" w:rsidRDefault="002C0341" w:rsidP="002C0341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2C0341">
        <w:rPr>
          <w:kern w:val="2"/>
          <w14:ligatures w14:val="standardContextual"/>
        </w:rPr>
        <w:t>6 x stereo / 12 x mono distribution modes.</w:t>
      </w:r>
    </w:p>
    <w:p w14:paraId="4371E6D8" w14:textId="77777777" w:rsidR="002C0341" w:rsidRPr="002C0341" w:rsidRDefault="002C0341" w:rsidP="002C0341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2C0341">
        <w:rPr>
          <w:kern w:val="2"/>
          <w14:ligatures w14:val="standardContextual"/>
        </w:rPr>
        <w:t>Left / right -8dB to 18dB pre-set gain controls.</w:t>
      </w:r>
    </w:p>
    <w:p w14:paraId="638B823B" w14:textId="0A3A1912" w:rsidR="006515F9" w:rsidRPr="00787BD6" w:rsidRDefault="006515F9" w:rsidP="00787BD6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787BD6">
        <w:rPr>
          <w:b/>
          <w:bCs/>
        </w:rPr>
        <w:br w:type="page"/>
      </w:r>
    </w:p>
    <w:p w14:paraId="33327286" w14:textId="0DC89868" w:rsidR="005B455F" w:rsidRPr="00775C2B" w:rsidRDefault="005B455F" w:rsidP="005B455F">
      <w:pPr>
        <w:rPr>
          <w:b/>
          <w:bCs/>
        </w:rPr>
      </w:pPr>
      <w:r w:rsidRPr="00775C2B">
        <w:rPr>
          <w:b/>
          <w:bCs/>
        </w:rPr>
        <w:lastRenderedPageBreak/>
        <w:t>TECHNICAL SPECIFICATIONS</w:t>
      </w:r>
    </w:p>
    <w:p w14:paraId="1654360D" w14:textId="77777777" w:rsidR="002C0341" w:rsidRPr="002C0341" w:rsidRDefault="002C0341" w:rsidP="002C0341">
      <w:pPr>
        <w:rPr>
          <w:b/>
          <w:bCs/>
          <w:kern w:val="2"/>
          <w14:ligatures w14:val="standardContextual"/>
        </w:rPr>
      </w:pPr>
      <w:r w:rsidRPr="002C0341">
        <w:rPr>
          <w:b/>
          <w:bCs/>
          <w:kern w:val="2"/>
          <w14:ligatures w14:val="standardContextual"/>
        </w:rPr>
        <w:t>Audio Specification</w:t>
      </w:r>
    </w:p>
    <w:p w14:paraId="296E9BE6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Maximum Input Level: +28dBu</w:t>
      </w:r>
    </w:p>
    <w:p w14:paraId="61B2896F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Maximum Output Level: +28dBu</w:t>
      </w:r>
    </w:p>
    <w:p w14:paraId="388A9454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Frequency Response: 20Hz to 20kHz ±0.1dB (600Ω load, ref 1kHz)</w:t>
      </w:r>
    </w:p>
    <w:p w14:paraId="352EB577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Gain Range: Adjustable 8dB loss to 18dB gain (L &amp; R adjust)</w:t>
      </w:r>
    </w:p>
    <w:p w14:paraId="589CC21C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Common Mode Rejection: &gt;66dB typically</w:t>
      </w:r>
    </w:p>
    <w:p w14:paraId="0C60FC5B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Input impedance: &gt;20kΩ bridging</w:t>
      </w:r>
    </w:p>
    <w:p w14:paraId="383C2A1C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Output impedance: &lt;50Ω</w:t>
      </w:r>
    </w:p>
    <w:p w14:paraId="34719D6D" w14:textId="05B11DB1" w:rsidR="002C0341" w:rsidRDefault="002C0341" w:rsidP="002C0341">
      <w:pPr>
        <w:pStyle w:val="ListParagraph"/>
        <w:numPr>
          <w:ilvl w:val="0"/>
          <w:numId w:val="10"/>
        </w:numPr>
      </w:pPr>
      <w:r>
        <w:t>D</w:t>
      </w:r>
      <w:r w:rsidRPr="002C0341">
        <w:t>istortion: 0.01% THD @ 1kHz, ref +8dBu output</w:t>
      </w:r>
    </w:p>
    <w:p w14:paraId="37AA4805" w14:textId="427C450B" w:rsidR="002C0341" w:rsidRPr="002C0341" w:rsidRDefault="002C0341" w:rsidP="002C0341">
      <w:pPr>
        <w:pStyle w:val="ListParagraph"/>
        <w:numPr>
          <w:ilvl w:val="0"/>
          <w:numId w:val="10"/>
        </w:numPr>
      </w:pPr>
      <w:r w:rsidRPr="002C0341">
        <w:t>Noise: -100dB unity gain, ref +8dBu output</w:t>
      </w:r>
    </w:p>
    <w:p w14:paraId="1A99C39B" w14:textId="77777777" w:rsidR="002C0341" w:rsidRPr="002C0341" w:rsidRDefault="002C0341" w:rsidP="002C0341">
      <w:pPr>
        <w:rPr>
          <w:b/>
          <w:bCs/>
          <w:kern w:val="2"/>
          <w14:ligatures w14:val="standardContextual"/>
        </w:rPr>
      </w:pPr>
      <w:r w:rsidRPr="002C0341">
        <w:rPr>
          <w:b/>
          <w:bCs/>
          <w:kern w:val="2"/>
          <w14:ligatures w14:val="standardContextual"/>
        </w:rPr>
        <w:t>Connections</w:t>
      </w:r>
    </w:p>
    <w:p w14:paraId="27B789A9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 xml:space="preserve">Inputs: 2 x XLR 3 pin </w:t>
      </w:r>
      <w:proofErr w:type="gramStart"/>
      <w:r w:rsidRPr="002C0341">
        <w:t>female</w:t>
      </w:r>
      <w:proofErr w:type="gramEnd"/>
      <w:r w:rsidRPr="002C0341">
        <w:t xml:space="preserve"> (balanced, can be unbalanced)</w:t>
      </w:r>
    </w:p>
    <w:p w14:paraId="0660B74F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 xml:space="preserve">Outputs: 12 x XLR 3 pin </w:t>
      </w:r>
      <w:proofErr w:type="gramStart"/>
      <w:r w:rsidRPr="002C0341">
        <w:t>male</w:t>
      </w:r>
      <w:proofErr w:type="gramEnd"/>
      <w:r w:rsidRPr="002C0341">
        <w:t xml:space="preserve"> (balanced, can be unbalanced)</w:t>
      </w:r>
    </w:p>
    <w:p w14:paraId="1D392A88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Mains Input: Filtered IEC, switchable 110-120V, or 220-240V, fused, 6W max</w:t>
      </w:r>
    </w:p>
    <w:p w14:paraId="5D244107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Fuse Rating: Anti-surge fuse 100mA 20 x 5mm (230VAC)</w:t>
      </w:r>
    </w:p>
    <w:p w14:paraId="17F1D858" w14:textId="151EE42D" w:rsidR="002C0341" w:rsidRPr="002C0341" w:rsidRDefault="002C0341" w:rsidP="002C0341">
      <w:pPr>
        <w:pStyle w:val="ListParagraph"/>
        <w:numPr>
          <w:ilvl w:val="0"/>
          <w:numId w:val="10"/>
        </w:numPr>
      </w:pPr>
      <w:r w:rsidRPr="002C0341">
        <w:t>Fuse Rating: Anti-surge fuse 250mA 20 x 5mm (115VAC)</w:t>
      </w:r>
    </w:p>
    <w:p w14:paraId="2A1BE073" w14:textId="77777777" w:rsidR="002C0341" w:rsidRPr="002C0341" w:rsidRDefault="002C0341" w:rsidP="002C0341">
      <w:pPr>
        <w:rPr>
          <w:b/>
          <w:bCs/>
          <w:kern w:val="2"/>
          <w14:ligatures w14:val="standardContextual"/>
        </w:rPr>
      </w:pPr>
      <w:r w:rsidRPr="002C0341">
        <w:rPr>
          <w:b/>
          <w:bCs/>
          <w:kern w:val="2"/>
          <w14:ligatures w14:val="standardContextual"/>
        </w:rPr>
        <w:t>Physical Specification</w:t>
      </w:r>
    </w:p>
    <w:p w14:paraId="2BA08E93" w14:textId="77777777" w:rsidR="002C0341" w:rsidRPr="002C0341" w:rsidRDefault="002C0341" w:rsidP="002C0341">
      <w:pPr>
        <w:pStyle w:val="ListParagraph"/>
        <w:numPr>
          <w:ilvl w:val="0"/>
          <w:numId w:val="10"/>
        </w:numPr>
        <w:rPr>
          <w:lang w:val="nl-BE"/>
        </w:rPr>
      </w:pPr>
      <w:r w:rsidRPr="002C0341">
        <w:rPr>
          <w:lang w:val="nl-BE"/>
        </w:rPr>
        <w:t>Dimensions (Raw): 48cm (W) x 10.8cm (D) x 4.2cm (H) (1U)</w:t>
      </w:r>
    </w:p>
    <w:p w14:paraId="4799BA3B" w14:textId="77777777" w:rsidR="002C0341" w:rsidRPr="002C0341" w:rsidRDefault="002C0341" w:rsidP="002C0341">
      <w:pPr>
        <w:pStyle w:val="ListParagraph"/>
        <w:numPr>
          <w:ilvl w:val="0"/>
          <w:numId w:val="10"/>
        </w:numPr>
        <w:rPr>
          <w:lang w:val="nl-BE"/>
        </w:rPr>
      </w:pPr>
      <w:r w:rsidRPr="002C0341">
        <w:rPr>
          <w:lang w:val="nl-BE"/>
        </w:rPr>
        <w:t>Dimensions (Raw): 19” (W) x 4.3” (D) x 1.7” (H) (1U)</w:t>
      </w:r>
    </w:p>
    <w:p w14:paraId="16FAF0BB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Dimensions (Boxed): 58.5cm (W) x 22.5cm (D) x 7cm (H)</w:t>
      </w:r>
    </w:p>
    <w:p w14:paraId="2F5FAA82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Dimensions (Boxed): 23” (W) x 8.9” (D) x 2.8” (H)</w:t>
      </w:r>
    </w:p>
    <w:p w14:paraId="3E09B04E" w14:textId="77777777" w:rsidR="002C0341" w:rsidRDefault="002C0341" w:rsidP="002C0341">
      <w:pPr>
        <w:pStyle w:val="ListParagraph"/>
        <w:numPr>
          <w:ilvl w:val="0"/>
          <w:numId w:val="10"/>
        </w:numPr>
      </w:pPr>
      <w:r w:rsidRPr="002C0341">
        <w:t>Weight: Nett: 1.3kg Gross: 1.9kg</w:t>
      </w:r>
    </w:p>
    <w:p w14:paraId="0A7E691B" w14:textId="3DECBC89" w:rsidR="002C0341" w:rsidRPr="002C0341" w:rsidRDefault="002C0341" w:rsidP="002C0341">
      <w:pPr>
        <w:pStyle w:val="ListParagraph"/>
        <w:numPr>
          <w:ilvl w:val="0"/>
          <w:numId w:val="10"/>
        </w:numPr>
      </w:pPr>
      <w:r w:rsidRPr="002C0341">
        <w:t>Weight: Nett: 2.9lbs Gross: 4.2lbs</w:t>
      </w:r>
    </w:p>
    <w:p w14:paraId="3ED431D9" w14:textId="3B331857" w:rsidR="00F47DF2" w:rsidRPr="00F47DF2" w:rsidRDefault="00F47DF2" w:rsidP="00F47DF2">
      <w:pPr>
        <w:rPr>
          <w:b/>
          <w:bCs/>
        </w:rPr>
      </w:pPr>
      <w:r w:rsidRPr="00F47DF2">
        <w:rPr>
          <w:b/>
          <w:bCs/>
        </w:rPr>
        <w:t xml:space="preserve">To view the product handbook or latest firmware, visit our website - </w:t>
      </w:r>
      <w:hyperlink r:id="rId8" w:history="1">
        <w:r w:rsidR="00CD7546" w:rsidRPr="00D6250D">
          <w:rPr>
            <w:rStyle w:val="Hyperlink"/>
            <w:b/>
            <w:bCs/>
          </w:rPr>
          <w:t>https://sonifex.co.uk/product/</w:t>
        </w:r>
        <w:r w:rsidR="00CD7546" w:rsidRPr="00D6250D">
          <w:rPr>
            <w:rStyle w:val="Hyperlink"/>
            <w:b/>
            <w:bCs/>
          </w:rPr>
          <w:t>rb-</w:t>
        </w:r>
        <w:r w:rsidR="002C0341">
          <w:rPr>
            <w:rStyle w:val="Hyperlink"/>
            <w:b/>
            <w:bCs/>
          </w:rPr>
          <w:t>da6</w:t>
        </w:r>
        <w:r w:rsidR="00CD7546" w:rsidRPr="00D6250D">
          <w:rPr>
            <w:rStyle w:val="Hyperlink"/>
            <w:b/>
            <w:bCs/>
          </w:rPr>
          <w:t>/</w:t>
        </w:r>
      </w:hyperlink>
      <w:r w:rsidR="00D22757">
        <w:rPr>
          <w:b/>
          <w:bCs/>
        </w:rPr>
        <w:t xml:space="preserve"> </w:t>
      </w:r>
    </w:p>
    <w:sectPr w:rsidR="00F47DF2" w:rsidRPr="00F47DF2" w:rsidSect="00C1373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624" w:right="720" w:bottom="720" w:left="720" w:header="77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6977278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4616416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1A45526E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105422994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64DD9099" w:rsidR="00531816" w:rsidRDefault="0085215C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7C4B37A3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9875229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09330C77" w:rsidR="00805821" w:rsidRDefault="00C1373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321F6758" wp14:editId="1E076D83">
              <wp:simplePos x="0" y="0"/>
              <wp:positionH relativeFrom="column">
                <wp:posOffset>3781425</wp:posOffset>
              </wp:positionH>
              <wp:positionV relativeFrom="paragraph">
                <wp:posOffset>10795</wp:posOffset>
              </wp:positionV>
              <wp:extent cx="2914650" cy="304800"/>
              <wp:effectExtent l="0" t="0" r="0" b="0"/>
              <wp:wrapThrough wrapText="bothSides">
                <wp:wrapPolygon edited="0">
                  <wp:start x="424" y="0"/>
                  <wp:lineTo x="424" y="20250"/>
                  <wp:lineTo x="21035" y="20250"/>
                  <wp:lineTo x="21035" y="0"/>
                  <wp:lineTo x="424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D46B9F" w14:textId="247EE6CA" w:rsidR="00C13732" w:rsidRDefault="00C13732" w:rsidP="00C13732">
                          <w:pPr>
                            <w:jc w:val="right"/>
                          </w:pPr>
                          <w:r>
                            <w:t>V1 – July 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67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75pt;margin-top:.85pt;width:229.5pt;height:2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" filled="f" stroked="f">
              <v:textbox>
                <w:txbxContent>
                  <w:p w14:paraId="11D46B9F" w14:textId="247EE6CA" w:rsidR="00C13732" w:rsidRDefault="00C13732" w:rsidP="00C13732">
                    <w:pPr>
                      <w:jc w:val="right"/>
                    </w:pPr>
                    <w:r>
                      <w:t>V1 – July 2026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14:paraId="1A5AC79E" w14:textId="5B1FF69B" w:rsidR="00C13732" w:rsidRDefault="00C13732">
    <w:pPr>
      <w:pStyle w:val="Header"/>
    </w:pPr>
  </w:p>
  <w:p w14:paraId="0EE48A62" w14:textId="0568C7C9" w:rsidR="00C13732" w:rsidRDefault="00C13732">
    <w:pPr>
      <w:pStyle w:val="Header"/>
    </w:pPr>
  </w:p>
  <w:p w14:paraId="67ECEC14" w14:textId="2866C227" w:rsidR="00C13732" w:rsidRDefault="00C13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2083F"/>
    <w:multiLevelType w:val="hybridMultilevel"/>
    <w:tmpl w:val="F962B03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02F64"/>
    <w:multiLevelType w:val="multilevel"/>
    <w:tmpl w:val="43A0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825764"/>
    <w:multiLevelType w:val="hybridMultilevel"/>
    <w:tmpl w:val="D9E4A9F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42225"/>
    <w:multiLevelType w:val="hybridMultilevel"/>
    <w:tmpl w:val="5C4644E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D28FB"/>
    <w:multiLevelType w:val="hybridMultilevel"/>
    <w:tmpl w:val="6430110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1795C"/>
    <w:multiLevelType w:val="multilevel"/>
    <w:tmpl w:val="43A0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FB6D5E"/>
    <w:multiLevelType w:val="hybridMultilevel"/>
    <w:tmpl w:val="DB0CD3F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7912D7"/>
    <w:multiLevelType w:val="hybridMultilevel"/>
    <w:tmpl w:val="E2100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A6C09"/>
    <w:multiLevelType w:val="hybridMultilevel"/>
    <w:tmpl w:val="BA70F20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01C65"/>
    <w:multiLevelType w:val="hybridMultilevel"/>
    <w:tmpl w:val="FAF2CC3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71AE4"/>
    <w:multiLevelType w:val="multilevel"/>
    <w:tmpl w:val="AE92C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356D9B"/>
    <w:multiLevelType w:val="multilevel"/>
    <w:tmpl w:val="2F5A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84406">
    <w:abstractNumId w:val="1"/>
  </w:num>
  <w:num w:numId="2" w16cid:durableId="1623606569">
    <w:abstractNumId w:val="10"/>
  </w:num>
  <w:num w:numId="3" w16cid:durableId="1753507212">
    <w:abstractNumId w:val="11"/>
  </w:num>
  <w:num w:numId="4" w16cid:durableId="1686905990">
    <w:abstractNumId w:val="5"/>
  </w:num>
  <w:num w:numId="5" w16cid:durableId="227301502">
    <w:abstractNumId w:val="4"/>
  </w:num>
  <w:num w:numId="6" w16cid:durableId="2020085012">
    <w:abstractNumId w:val="7"/>
  </w:num>
  <w:num w:numId="7" w16cid:durableId="1063059827">
    <w:abstractNumId w:val="6"/>
  </w:num>
  <w:num w:numId="8" w16cid:durableId="550701352">
    <w:abstractNumId w:val="8"/>
  </w:num>
  <w:num w:numId="9" w16cid:durableId="1292636392">
    <w:abstractNumId w:val="3"/>
  </w:num>
  <w:num w:numId="10" w16cid:durableId="1172186186">
    <w:abstractNumId w:val="2"/>
  </w:num>
  <w:num w:numId="11" w16cid:durableId="655378780">
    <w:abstractNumId w:val="0"/>
  </w:num>
  <w:num w:numId="12" w16cid:durableId="1621720098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269E6"/>
    <w:rsid w:val="00077CAC"/>
    <w:rsid w:val="00080F7E"/>
    <w:rsid w:val="000C6FBE"/>
    <w:rsid w:val="0011693D"/>
    <w:rsid w:val="001171AE"/>
    <w:rsid w:val="00163993"/>
    <w:rsid w:val="00172748"/>
    <w:rsid w:val="001776FE"/>
    <w:rsid w:val="00180B91"/>
    <w:rsid w:val="00197E29"/>
    <w:rsid w:val="001A2733"/>
    <w:rsid w:val="001A57BE"/>
    <w:rsid w:val="001F31FA"/>
    <w:rsid w:val="001F35C1"/>
    <w:rsid w:val="001F6010"/>
    <w:rsid w:val="00246106"/>
    <w:rsid w:val="00281735"/>
    <w:rsid w:val="002C0341"/>
    <w:rsid w:val="002D4ECE"/>
    <w:rsid w:val="002F6739"/>
    <w:rsid w:val="00324BB7"/>
    <w:rsid w:val="003F6368"/>
    <w:rsid w:val="00410178"/>
    <w:rsid w:val="00411A29"/>
    <w:rsid w:val="00420160"/>
    <w:rsid w:val="004269EC"/>
    <w:rsid w:val="00485DF6"/>
    <w:rsid w:val="004B3060"/>
    <w:rsid w:val="004D0A1A"/>
    <w:rsid w:val="004E015D"/>
    <w:rsid w:val="00513F2E"/>
    <w:rsid w:val="005265D4"/>
    <w:rsid w:val="00531816"/>
    <w:rsid w:val="00544D6C"/>
    <w:rsid w:val="00554C88"/>
    <w:rsid w:val="005B455F"/>
    <w:rsid w:val="005B74F6"/>
    <w:rsid w:val="005F71E0"/>
    <w:rsid w:val="006509E5"/>
    <w:rsid w:val="006515F9"/>
    <w:rsid w:val="00651EC1"/>
    <w:rsid w:val="0065327D"/>
    <w:rsid w:val="00656196"/>
    <w:rsid w:val="0067036A"/>
    <w:rsid w:val="00680E1B"/>
    <w:rsid w:val="006B2F4E"/>
    <w:rsid w:val="006B6E89"/>
    <w:rsid w:val="006D3D56"/>
    <w:rsid w:val="007102A6"/>
    <w:rsid w:val="0071140D"/>
    <w:rsid w:val="00767FB5"/>
    <w:rsid w:val="00773B9F"/>
    <w:rsid w:val="007774D6"/>
    <w:rsid w:val="007871F9"/>
    <w:rsid w:val="007874F5"/>
    <w:rsid w:val="00787BD6"/>
    <w:rsid w:val="007B4BAC"/>
    <w:rsid w:val="007F340E"/>
    <w:rsid w:val="0080063F"/>
    <w:rsid w:val="00805821"/>
    <w:rsid w:val="00815104"/>
    <w:rsid w:val="0085215C"/>
    <w:rsid w:val="00855B9A"/>
    <w:rsid w:val="008576F4"/>
    <w:rsid w:val="00873B1A"/>
    <w:rsid w:val="008A56E0"/>
    <w:rsid w:val="008B549C"/>
    <w:rsid w:val="008E4B92"/>
    <w:rsid w:val="00914CAF"/>
    <w:rsid w:val="00953EED"/>
    <w:rsid w:val="009572B1"/>
    <w:rsid w:val="00964352"/>
    <w:rsid w:val="00973143"/>
    <w:rsid w:val="009B2A01"/>
    <w:rsid w:val="009C03A3"/>
    <w:rsid w:val="00A13F70"/>
    <w:rsid w:val="00A47074"/>
    <w:rsid w:val="00A56B71"/>
    <w:rsid w:val="00A60FAD"/>
    <w:rsid w:val="00A727A7"/>
    <w:rsid w:val="00A82758"/>
    <w:rsid w:val="00A85A74"/>
    <w:rsid w:val="00A85EFD"/>
    <w:rsid w:val="00A90E82"/>
    <w:rsid w:val="00B774E8"/>
    <w:rsid w:val="00B84903"/>
    <w:rsid w:val="00BB2D53"/>
    <w:rsid w:val="00C02A1D"/>
    <w:rsid w:val="00C13732"/>
    <w:rsid w:val="00C5357B"/>
    <w:rsid w:val="00CB6FFB"/>
    <w:rsid w:val="00CB73F4"/>
    <w:rsid w:val="00CD7546"/>
    <w:rsid w:val="00CF745A"/>
    <w:rsid w:val="00D22757"/>
    <w:rsid w:val="00D3483D"/>
    <w:rsid w:val="00D6490F"/>
    <w:rsid w:val="00D75C94"/>
    <w:rsid w:val="00D846FE"/>
    <w:rsid w:val="00D8638C"/>
    <w:rsid w:val="00DA1C81"/>
    <w:rsid w:val="00DE7CD7"/>
    <w:rsid w:val="00E30F0C"/>
    <w:rsid w:val="00E73E58"/>
    <w:rsid w:val="00EB2713"/>
    <w:rsid w:val="00EB738D"/>
    <w:rsid w:val="00ED03A8"/>
    <w:rsid w:val="00EF6A82"/>
    <w:rsid w:val="00F03A23"/>
    <w:rsid w:val="00F102F4"/>
    <w:rsid w:val="00F4353D"/>
    <w:rsid w:val="00F47DF2"/>
    <w:rsid w:val="00F674ED"/>
    <w:rsid w:val="00F91F42"/>
    <w:rsid w:val="00F97F4B"/>
    <w:rsid w:val="00FB4C1A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F47D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7D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56B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rb-aes4x3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2</cp:revision>
  <cp:lastPrinted>2025-01-23T15:33:00Z</cp:lastPrinted>
  <dcterms:created xsi:type="dcterms:W3CDTF">2026-07-13T12:16:00Z</dcterms:created>
  <dcterms:modified xsi:type="dcterms:W3CDTF">2026-07-13T12:16:00Z</dcterms:modified>
</cp:coreProperties>
</file>